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E" w:rsidRDefault="004F145E" w:rsidP="00420383">
      <w:pPr>
        <w:jc w:val="both"/>
      </w:pPr>
      <w:r>
        <w:t>1. Nazwa stanowiska: Główny Księgowy</w:t>
      </w:r>
    </w:p>
    <w:p w:rsidR="004F145E" w:rsidRDefault="004F145E" w:rsidP="00420383">
      <w:pPr>
        <w:jc w:val="both"/>
      </w:pPr>
      <w:r>
        <w:t>2. Wymiar czasu pracy: 1 etat</w:t>
      </w:r>
    </w:p>
    <w:p w:rsidR="004F145E" w:rsidRDefault="004F145E" w:rsidP="00420383">
      <w:pPr>
        <w:jc w:val="both"/>
      </w:pPr>
      <w:r>
        <w:t>3. Miejsce wykonywania pracy: Szkoła Podstawowa nr 91 im. Leonida Teligi w Łodzi</w:t>
      </w:r>
    </w:p>
    <w:p w:rsidR="004F145E" w:rsidRDefault="004F145E" w:rsidP="00420383">
      <w:pPr>
        <w:jc w:val="both"/>
      </w:pPr>
      <w:r>
        <w:t>4. Rodzaj umowy: umowa o pracę</w:t>
      </w:r>
      <w:r w:rsidR="005D0188">
        <w:t xml:space="preserve"> </w:t>
      </w:r>
    </w:p>
    <w:p w:rsidR="004F145E" w:rsidRDefault="004F145E" w:rsidP="00420383">
      <w:pPr>
        <w:jc w:val="both"/>
      </w:pPr>
    </w:p>
    <w:p w:rsidR="004F145E" w:rsidRPr="00420383" w:rsidRDefault="004F145E" w:rsidP="00420383">
      <w:pPr>
        <w:jc w:val="both"/>
        <w:rPr>
          <w:b/>
          <w:i/>
          <w:u w:val="single"/>
        </w:rPr>
      </w:pPr>
      <w:r w:rsidRPr="00420383">
        <w:rPr>
          <w:b/>
          <w:i/>
          <w:u w:val="single"/>
        </w:rPr>
        <w:t>Wymagania warunkujące dopuszczenie udziału w naborze:</w:t>
      </w:r>
    </w:p>
    <w:p w:rsidR="004F145E" w:rsidRPr="00420383" w:rsidRDefault="004F145E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Wymagania niezbędne:</w:t>
      </w:r>
    </w:p>
    <w:p w:rsidR="004F145E" w:rsidRDefault="004F145E" w:rsidP="00420383">
      <w:pPr>
        <w:jc w:val="both"/>
      </w:pPr>
      <w:r>
        <w:t>1. Posiadanie obywatelstwa polskiego</w:t>
      </w:r>
      <w:r w:rsidR="00420383">
        <w:t>.</w:t>
      </w:r>
    </w:p>
    <w:p w:rsidR="004F145E" w:rsidRDefault="004F145E" w:rsidP="00420383">
      <w:pPr>
        <w:jc w:val="both"/>
      </w:pPr>
      <w:r>
        <w:t>2. Zdolność do czynności prawnych i korzystania z pełni praw publicznych.</w:t>
      </w:r>
    </w:p>
    <w:p w:rsidR="004F145E" w:rsidRDefault="004F145E" w:rsidP="00420383">
      <w:pPr>
        <w:jc w:val="both"/>
      </w:pPr>
      <w:r>
        <w:t>3. 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4F145E" w:rsidRDefault="004F145E" w:rsidP="00420383">
      <w:pPr>
        <w:jc w:val="both"/>
      </w:pPr>
      <w:r>
        <w:t>4. Nieposzlakowana opinia.</w:t>
      </w:r>
    </w:p>
    <w:p w:rsidR="004F145E" w:rsidRDefault="004F145E" w:rsidP="00420383">
      <w:pPr>
        <w:jc w:val="both"/>
      </w:pPr>
      <w:r>
        <w:t>5. Ukończenie: jednolitych studiów magisterskich, ekonomicznych wyższych studiów zawodowych, uzupełniających ekonomicznych studiów magisterskich</w:t>
      </w:r>
      <w:r w:rsidR="008D10F3">
        <w:t xml:space="preserve"> lub ekonomicznych studiów podyplomowych i posiadanie, co najmniej trzyletniej praktyki w księgowości lub ukończenie średniej, policealnej lub pomaturalnej szkoły zawodowej o kierunku rachunkowość i posiadanie, co najmniej sześcioletniej praktyki w księgowości.</w:t>
      </w:r>
    </w:p>
    <w:p w:rsidR="008D10F3" w:rsidRDefault="008D10F3" w:rsidP="00420383">
      <w:pPr>
        <w:jc w:val="both"/>
      </w:pPr>
    </w:p>
    <w:p w:rsidR="008D10F3" w:rsidRPr="00420383" w:rsidRDefault="008D10F3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Wymagania dodatkowe:</w:t>
      </w:r>
    </w:p>
    <w:p w:rsidR="008D10F3" w:rsidRDefault="008D10F3" w:rsidP="00420383">
      <w:pPr>
        <w:jc w:val="both"/>
      </w:pPr>
      <w:r>
        <w:t>1. Doświadczenie w pracy na podobnym stanowisku w jednostkach oświatowych.</w:t>
      </w:r>
    </w:p>
    <w:p w:rsidR="008D10F3" w:rsidRDefault="008D10F3" w:rsidP="00420383">
      <w:pPr>
        <w:jc w:val="both"/>
      </w:pPr>
      <w:r>
        <w:t>2. Znajomość przepisów z zakresu administracji samorządowej, ustawy o rachunkowości</w:t>
      </w:r>
      <w:r w:rsidR="00925AB8">
        <w:t>, ustawy o</w:t>
      </w:r>
      <w:r w:rsidR="00420383">
        <w:t> </w:t>
      </w:r>
      <w:r w:rsidR="00925AB8">
        <w:t>finansach publicznych i o zamówieniach publicznych, przepisów dotyczących podatków: dochodowego od osób fizycznych - PIT oraz od towarów i usług - VAT, ubezpieczeń społecznych oraz prawa pracy i Karty Nauczyciela.</w:t>
      </w:r>
    </w:p>
    <w:p w:rsidR="00925AB8" w:rsidRDefault="00925AB8" w:rsidP="00420383">
      <w:pPr>
        <w:jc w:val="both"/>
      </w:pPr>
      <w:r>
        <w:t>3. Znajomość programów finansowo-księgowych dla jednostek budżetowych w szczególności księgowego firmy VULCAN.</w:t>
      </w:r>
    </w:p>
    <w:p w:rsidR="00925AB8" w:rsidRDefault="00925AB8" w:rsidP="00420383">
      <w:pPr>
        <w:jc w:val="both"/>
      </w:pPr>
      <w:r>
        <w:t>4. Znajomość zagadnień płacowych i ubezpieczeniowych w jednostkach budżetowych.</w:t>
      </w:r>
    </w:p>
    <w:p w:rsidR="00925AB8" w:rsidRDefault="00925AB8" w:rsidP="00420383">
      <w:pPr>
        <w:jc w:val="both"/>
      </w:pPr>
      <w:r>
        <w:t>5. Znajomość obsługi systemu bankowości elektronicznej GETIN BANK.</w:t>
      </w:r>
    </w:p>
    <w:p w:rsidR="00925AB8" w:rsidRDefault="00925AB8" w:rsidP="00420383">
      <w:pPr>
        <w:jc w:val="both"/>
      </w:pPr>
      <w:r>
        <w:t xml:space="preserve">6. Biegła znajomość programów komputerowych: pakietu Office, systemu SMARTVAT, </w:t>
      </w:r>
      <w:proofErr w:type="spellStart"/>
      <w:r>
        <w:t>e-PUAP</w:t>
      </w:r>
      <w:proofErr w:type="spellEnd"/>
      <w:r>
        <w:t>.</w:t>
      </w:r>
    </w:p>
    <w:p w:rsidR="00925AB8" w:rsidRDefault="00925AB8" w:rsidP="00420383">
      <w:pPr>
        <w:jc w:val="both"/>
      </w:pPr>
    </w:p>
    <w:p w:rsidR="00925AB8" w:rsidRPr="00420383" w:rsidRDefault="00925AB8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lastRenderedPageBreak/>
        <w:t>Główne zadania osoby zatrudnionej na stanowisku głównego księgowego to:</w:t>
      </w:r>
    </w:p>
    <w:p w:rsidR="00925AB8" w:rsidRDefault="00925AB8" w:rsidP="00420383">
      <w:pPr>
        <w:jc w:val="both"/>
      </w:pPr>
      <w:r>
        <w:t>1. Sporządzanie planów finansowych szkoły w zakresie działalności Gminy i Rachunku Wydzielonego.</w:t>
      </w:r>
    </w:p>
    <w:p w:rsidR="00925AB8" w:rsidRDefault="00925AB8" w:rsidP="00420383">
      <w:pPr>
        <w:jc w:val="both"/>
      </w:pPr>
      <w:r>
        <w:t>2. Realizacja planów dochodów i wydatków budżetowych.</w:t>
      </w:r>
    </w:p>
    <w:p w:rsidR="00925AB8" w:rsidRDefault="00925AB8" w:rsidP="00420383">
      <w:pPr>
        <w:jc w:val="both"/>
      </w:pPr>
      <w:r>
        <w:t>3. Prowadzenie pełnej księgowości placówki.</w:t>
      </w:r>
    </w:p>
    <w:p w:rsidR="00925AB8" w:rsidRDefault="00925AB8" w:rsidP="00420383">
      <w:pPr>
        <w:jc w:val="both"/>
      </w:pPr>
      <w:r>
        <w:t>4. Dokonywanie wstępnej kontroli zgodności operacji gospodarczych i finansowych z planem finansowym.</w:t>
      </w:r>
    </w:p>
    <w:p w:rsidR="00925AB8" w:rsidRDefault="00925AB8" w:rsidP="00420383">
      <w:pPr>
        <w:jc w:val="both"/>
      </w:pPr>
      <w:r>
        <w:t>5. Dokonywanie wstępnej kontroli kompletności i rzetelności dokumentów dotyczących operacji gospodarczych i finansowych.</w:t>
      </w:r>
    </w:p>
    <w:p w:rsidR="00925AB8" w:rsidRDefault="00925AB8" w:rsidP="00420383">
      <w:pPr>
        <w:jc w:val="both"/>
      </w:pPr>
      <w:r>
        <w:t>6. Wykonywanie dyspozycji środkami pieniężnymi.</w:t>
      </w:r>
    </w:p>
    <w:p w:rsidR="00925AB8" w:rsidRDefault="00925AB8" w:rsidP="00420383">
      <w:pPr>
        <w:jc w:val="both"/>
      </w:pPr>
      <w:r>
        <w:t>7. Sporządzanie sprawozdań finansowych i budżetowych z dochodów i wydatków oraz statystycznych o stanie i ruchu środków trwałych.</w:t>
      </w:r>
    </w:p>
    <w:p w:rsidR="00925AB8" w:rsidRDefault="00925AB8" w:rsidP="00420383">
      <w:pPr>
        <w:jc w:val="both"/>
      </w:pPr>
      <w:r>
        <w:t>8. Znajomość programu Płatnik - sporządzanie i przesyłanie deklaracji rozliczeniowych i</w:t>
      </w:r>
      <w:r w:rsidR="00420383">
        <w:t> </w:t>
      </w:r>
      <w:r>
        <w:t>zgłoszeniowych do ZUS.</w:t>
      </w:r>
    </w:p>
    <w:p w:rsidR="00925AB8" w:rsidRDefault="00925AB8" w:rsidP="00420383">
      <w:pPr>
        <w:jc w:val="both"/>
      </w:pPr>
      <w:r>
        <w:t>9. Sporządzanie umów najmu i faktur VAT za wynajem i usługi rekreacyjne dla odbiorców zbiorowych.</w:t>
      </w:r>
    </w:p>
    <w:p w:rsidR="00925AB8" w:rsidRDefault="00925AB8" w:rsidP="00420383">
      <w:pPr>
        <w:jc w:val="both"/>
      </w:pPr>
      <w:r>
        <w:t xml:space="preserve">10. </w:t>
      </w:r>
      <w:r w:rsidR="00323508">
        <w:t>Sporządzanie deklaracji podatkowych o pobranych zaliczkach na podatek dochodowy PIT-4R i na podatek od nieruchomości DN-1.</w:t>
      </w:r>
    </w:p>
    <w:p w:rsidR="00323508" w:rsidRDefault="00323508" w:rsidP="00420383">
      <w:pPr>
        <w:jc w:val="both"/>
      </w:pPr>
      <w:r>
        <w:t>11. Nadzór nad inwentaryzacjami</w:t>
      </w:r>
      <w:r w:rsidR="007742DC">
        <w:t xml:space="preserve"> przeprowadzanymi metodą spisu </w:t>
      </w:r>
      <w:r w:rsidR="007B4F03">
        <w:t>z natury oraz weryfikacji sald.</w:t>
      </w:r>
    </w:p>
    <w:p w:rsidR="007B4F03" w:rsidRDefault="007B4F03" w:rsidP="00420383">
      <w:pPr>
        <w:jc w:val="both"/>
      </w:pPr>
      <w:r>
        <w:t>12. Finansowe rozliczanie inwentaryzacji.</w:t>
      </w:r>
    </w:p>
    <w:p w:rsidR="007B4F03" w:rsidRDefault="007B4F03" w:rsidP="00420383">
      <w:pPr>
        <w:jc w:val="both"/>
      </w:pPr>
      <w:r>
        <w:t>13. Wykonywanie prac zleconych przez Dyrektora Szkoły.</w:t>
      </w:r>
    </w:p>
    <w:p w:rsidR="007B4F03" w:rsidRPr="00420383" w:rsidRDefault="007B4F03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Wymagane dokumenty:</w:t>
      </w:r>
    </w:p>
    <w:p w:rsidR="007B4F03" w:rsidRDefault="007B4F03" w:rsidP="00420383">
      <w:pPr>
        <w:jc w:val="both"/>
      </w:pPr>
      <w:r>
        <w:t>1. CV</w:t>
      </w:r>
      <w:r w:rsidR="00420383">
        <w:t>.</w:t>
      </w:r>
    </w:p>
    <w:p w:rsidR="007B4F03" w:rsidRDefault="007B4F03" w:rsidP="00420383">
      <w:pPr>
        <w:jc w:val="both"/>
      </w:pPr>
      <w:r>
        <w:t>2. List Motywacyjny</w:t>
      </w:r>
      <w:r w:rsidR="00420383">
        <w:t>.</w:t>
      </w:r>
    </w:p>
    <w:p w:rsidR="007B4F03" w:rsidRDefault="007B4F03" w:rsidP="00420383">
      <w:pPr>
        <w:jc w:val="both"/>
      </w:pPr>
      <w:r>
        <w:t>3. Oświadczenie o niekaralności za przestępstwa popełnione umyślnie.</w:t>
      </w:r>
    </w:p>
    <w:p w:rsidR="007B4F03" w:rsidRDefault="007B4F03" w:rsidP="00420383">
      <w:pPr>
        <w:jc w:val="both"/>
      </w:pPr>
      <w:r>
        <w:t>4. Dokumenty potwierdzające kwalifikacje zawodowe (ksero).</w:t>
      </w:r>
    </w:p>
    <w:p w:rsidR="007B4F03" w:rsidRDefault="007B4F03" w:rsidP="00420383">
      <w:pPr>
        <w:jc w:val="both"/>
      </w:pPr>
      <w:r>
        <w:t>5. Świadectwa pracy potwierdzające wymagany staż pracy w dziale księgowości - preferowane w</w:t>
      </w:r>
      <w:r w:rsidR="00420383">
        <w:t> </w:t>
      </w:r>
      <w:r>
        <w:t>jednostce budżetowej (ksero).</w:t>
      </w:r>
    </w:p>
    <w:p w:rsidR="007B4F03" w:rsidRDefault="007B4F03" w:rsidP="00420383">
      <w:pPr>
        <w:jc w:val="both"/>
      </w:pPr>
      <w:r>
        <w:t>6. Zaświadczenie o stanie zdrowia umożliwiające podjęcie pracy (ksero).</w:t>
      </w:r>
    </w:p>
    <w:p w:rsidR="007B4F03" w:rsidRDefault="007B4F03" w:rsidP="00420383">
      <w:pPr>
        <w:jc w:val="both"/>
      </w:pPr>
      <w:r>
        <w:t xml:space="preserve">7. Oświadczenie zawierające zgodę na przetwarzanie danych osobowych zgodnie z </w:t>
      </w:r>
      <w:r w:rsidR="00645A3D">
        <w:t>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343A2" w:rsidRPr="001046EA" w:rsidRDefault="008343A2" w:rsidP="00420383">
      <w:pPr>
        <w:jc w:val="both"/>
        <w:rPr>
          <w:b/>
          <w:i/>
          <w:u w:val="single"/>
        </w:rPr>
      </w:pPr>
      <w:r w:rsidRPr="001046EA">
        <w:rPr>
          <w:b/>
          <w:i/>
          <w:u w:val="single"/>
        </w:rPr>
        <w:t>Wymagane dokumenty należy złożyć:</w:t>
      </w:r>
    </w:p>
    <w:p w:rsidR="008343A2" w:rsidRDefault="008343A2" w:rsidP="00420383">
      <w:pPr>
        <w:jc w:val="both"/>
      </w:pPr>
      <w:r>
        <w:t>W sekretariacie Szkoły Podstawowej nr 91 im. Leonida Teligi w Łodzi ul. Marcina Kasprzaka 45 w</w:t>
      </w:r>
      <w:r w:rsidR="001046EA">
        <w:t> </w:t>
      </w:r>
      <w:r>
        <w:t xml:space="preserve">godz. </w:t>
      </w:r>
      <w:r w:rsidRPr="008D4D09">
        <w:rPr>
          <w:b/>
        </w:rPr>
        <w:t>8.00-1</w:t>
      </w:r>
      <w:r w:rsidR="00AC05B9">
        <w:rPr>
          <w:b/>
        </w:rPr>
        <w:t>4.3</w:t>
      </w:r>
      <w:r w:rsidRPr="008D4D09">
        <w:rPr>
          <w:b/>
        </w:rPr>
        <w:t>0</w:t>
      </w:r>
      <w:r>
        <w:t xml:space="preserve"> w nieprzekraczalnym terminie do dnia </w:t>
      </w:r>
      <w:r w:rsidR="00AC05B9">
        <w:rPr>
          <w:b/>
        </w:rPr>
        <w:t>30</w:t>
      </w:r>
      <w:r w:rsidR="005D0188">
        <w:rPr>
          <w:b/>
        </w:rPr>
        <w:t xml:space="preserve"> czerwca 2021 r. (czwartek</w:t>
      </w:r>
      <w:r w:rsidRPr="008D4D09">
        <w:rPr>
          <w:b/>
        </w:rPr>
        <w:t>)</w:t>
      </w:r>
      <w:r>
        <w:t>.</w:t>
      </w:r>
    </w:p>
    <w:p w:rsidR="008343A2" w:rsidRDefault="008343A2" w:rsidP="00420383">
      <w:pPr>
        <w:jc w:val="both"/>
      </w:pPr>
      <w:r>
        <w:t>Dokumenty powinny znajdować się w zamkniętej kopercie oznaczonej imieniem i nazwiskiem kandydata z dopiskiem:</w:t>
      </w:r>
    </w:p>
    <w:p w:rsidR="008343A2" w:rsidRPr="001046EA" w:rsidRDefault="008343A2" w:rsidP="00420383">
      <w:pPr>
        <w:jc w:val="both"/>
        <w:rPr>
          <w:b/>
        </w:rPr>
      </w:pPr>
      <w:r w:rsidRPr="001046EA">
        <w:rPr>
          <w:b/>
        </w:rPr>
        <w:t>"Nabór na stanowisko Głównego Księgowego - SP 91 w Łodzi"</w:t>
      </w:r>
      <w:r w:rsidR="005D0188">
        <w:rPr>
          <w:b/>
        </w:rPr>
        <w:t>.</w:t>
      </w:r>
    </w:p>
    <w:p w:rsidR="008343A2" w:rsidRDefault="008343A2" w:rsidP="00420383">
      <w:pPr>
        <w:jc w:val="both"/>
      </w:pPr>
    </w:p>
    <w:p w:rsidR="008343A2" w:rsidRPr="001046EA" w:rsidRDefault="008343A2" w:rsidP="00420383">
      <w:pPr>
        <w:jc w:val="both"/>
        <w:rPr>
          <w:b/>
          <w:i/>
          <w:u w:val="single"/>
        </w:rPr>
      </w:pPr>
      <w:r w:rsidRPr="001046EA">
        <w:rPr>
          <w:b/>
          <w:i/>
          <w:u w:val="single"/>
        </w:rPr>
        <w:t>Informacje o przebiegu naboru: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Konkurs przeprowadzi Komisja konkursowa powołana prze</w:t>
      </w:r>
      <w:r w:rsidR="005D0188">
        <w:t>z</w:t>
      </w:r>
      <w:r>
        <w:t xml:space="preserve"> Dyrektora Szkoły Podstawowej nr</w:t>
      </w:r>
      <w:r w:rsidR="001046EA">
        <w:t> </w:t>
      </w:r>
      <w:r>
        <w:t>91 w Łodzi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Złożone oferty będą badane pod k</w:t>
      </w:r>
      <w:r w:rsidR="005D0188">
        <w:t>ą</w:t>
      </w:r>
      <w:r>
        <w:t>tem kompletności i spełnienia przez kandydatów wymagań formalnych na stanowisko urzędnicze.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Dokumenty dostarczone po upływie tego terminu nie będą rozpatrywane.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Osoby spełniające wymagania formalne, zostaną telefonicznie poinformowane o terminie rozmowy kwalifikacyjnej.</w:t>
      </w:r>
    </w:p>
    <w:p w:rsidR="008343A2" w:rsidRDefault="008343A2" w:rsidP="008343A2">
      <w:pPr>
        <w:pStyle w:val="Akapitzlist"/>
        <w:ind w:left="765"/>
        <w:jc w:val="both"/>
      </w:pPr>
    </w:p>
    <w:p w:rsidR="008343A2" w:rsidRDefault="008343A2" w:rsidP="008343A2">
      <w:pPr>
        <w:pStyle w:val="Akapitzlist"/>
        <w:ind w:left="0"/>
        <w:jc w:val="both"/>
      </w:pPr>
    </w:p>
    <w:p w:rsidR="008343A2" w:rsidRDefault="001046EA" w:rsidP="008343A2">
      <w:pPr>
        <w:pStyle w:val="Akapitzlist"/>
        <w:ind w:left="0"/>
        <w:jc w:val="both"/>
      </w:pPr>
      <w:r>
        <w:t>Informuję, że zgodnie z art. 15 z dnia 21 listopada 2008 r. o pracownikach samorządowych (</w:t>
      </w:r>
      <w:proofErr w:type="spellStart"/>
      <w:r>
        <w:t>Dz.U</w:t>
      </w:r>
      <w:proofErr w:type="spellEnd"/>
      <w:r>
        <w:t xml:space="preserve">. z 2008 r. nr 223 poz. 1458 z </w:t>
      </w:r>
      <w:proofErr w:type="spellStart"/>
      <w:r>
        <w:t>późn</w:t>
      </w:r>
      <w:proofErr w:type="spellEnd"/>
      <w:r>
        <w:t>. zm.), niezwłocznie po przeprowadzonym naborze informacja o wyniku naboru będzie upowszechniona na stronie Biuletynu Informacji Publicznej. Dokumenty kandydata wybranego w naborze i zatrudnionego w Szkole Podstawowej nr 91 im. Leonida Teligi w Łodzi zostaną dostarczone do jego akt osobowych. Dokumenty pozostałych kandydatów będą przechowywane w sekretariacie szkoły przez okres trzech miesięcy od dnia upowszechnienia informacji o wynikach naboru. W tym okresie kandydacie będą mogli dokonywać odbioru swoich dokumentów osobiście za pokwitowaniem odbioru. Po upływie 3 miesięcy od dnia upowszechnienia informacji o wynikach naboru nieodebrane przez kandydatów dokumenty zostaną komisyjnie zniszczone.</w:t>
      </w:r>
    </w:p>
    <w:p w:rsidR="001046EA" w:rsidRDefault="001046EA" w:rsidP="008343A2">
      <w:pPr>
        <w:pStyle w:val="Akapitzlist"/>
        <w:ind w:left="0"/>
        <w:jc w:val="both"/>
      </w:pPr>
    </w:p>
    <w:p w:rsidR="001046EA" w:rsidRDefault="001046EA" w:rsidP="001046EA">
      <w:pPr>
        <w:pStyle w:val="Akapitzlist"/>
        <w:tabs>
          <w:tab w:val="left" w:pos="6521"/>
        </w:tabs>
        <w:ind w:left="0"/>
        <w:jc w:val="both"/>
      </w:pPr>
      <w:r>
        <w:tab/>
        <w:t>Dyrektor Szkoły</w:t>
      </w:r>
    </w:p>
    <w:p w:rsidR="001046EA" w:rsidRDefault="001046EA" w:rsidP="001046EA">
      <w:pPr>
        <w:pStyle w:val="Akapitzlist"/>
        <w:tabs>
          <w:tab w:val="left" w:pos="6521"/>
        </w:tabs>
        <w:ind w:left="0"/>
        <w:jc w:val="both"/>
      </w:pPr>
      <w:r>
        <w:tab/>
        <w:t>mgr Krzysztof Gąsiorek</w:t>
      </w:r>
    </w:p>
    <w:sectPr w:rsidR="001046EA" w:rsidSect="009F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01" w:rsidRDefault="00D86701" w:rsidP="00925AB8">
      <w:pPr>
        <w:spacing w:after="0" w:line="240" w:lineRule="auto"/>
      </w:pPr>
      <w:r>
        <w:separator/>
      </w:r>
    </w:p>
  </w:endnote>
  <w:endnote w:type="continuationSeparator" w:id="0">
    <w:p w:rsidR="00D86701" w:rsidRDefault="00D86701" w:rsidP="009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01" w:rsidRDefault="00D86701" w:rsidP="00925AB8">
      <w:pPr>
        <w:spacing w:after="0" w:line="240" w:lineRule="auto"/>
      </w:pPr>
      <w:r>
        <w:separator/>
      </w:r>
    </w:p>
  </w:footnote>
  <w:footnote w:type="continuationSeparator" w:id="0">
    <w:p w:rsidR="00D86701" w:rsidRDefault="00D86701" w:rsidP="0092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0E3"/>
    <w:multiLevelType w:val="hybridMultilevel"/>
    <w:tmpl w:val="318E66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145E"/>
    <w:rsid w:val="001046EA"/>
    <w:rsid w:val="00117B21"/>
    <w:rsid w:val="00323508"/>
    <w:rsid w:val="003246AC"/>
    <w:rsid w:val="00420383"/>
    <w:rsid w:val="004F145E"/>
    <w:rsid w:val="005D0188"/>
    <w:rsid w:val="006139B7"/>
    <w:rsid w:val="00645A3D"/>
    <w:rsid w:val="007742DC"/>
    <w:rsid w:val="007B4F03"/>
    <w:rsid w:val="008343A2"/>
    <w:rsid w:val="008D10F3"/>
    <w:rsid w:val="008D4D09"/>
    <w:rsid w:val="008E4E9D"/>
    <w:rsid w:val="00925AB8"/>
    <w:rsid w:val="009F623E"/>
    <w:rsid w:val="00AC05B9"/>
    <w:rsid w:val="00B0433B"/>
    <w:rsid w:val="00D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A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admin</dc:creator>
  <cp:lastModifiedBy>Kierownik admin</cp:lastModifiedBy>
  <cp:revision>2</cp:revision>
  <cp:lastPrinted>2020-12-15T12:21:00Z</cp:lastPrinted>
  <dcterms:created xsi:type="dcterms:W3CDTF">2021-06-21T13:01:00Z</dcterms:created>
  <dcterms:modified xsi:type="dcterms:W3CDTF">2021-06-21T13:01:00Z</dcterms:modified>
</cp:coreProperties>
</file>